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91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52AB1">
        <w:rPr>
          <w:rFonts w:ascii="Times New Roman" w:hAnsi="Times New Roman" w:cs="Times New Roman"/>
          <w:sz w:val="24"/>
          <w:szCs w:val="24"/>
        </w:rPr>
        <w:t>86MS0046-01-2025-006117-76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Юсуфжонова Жавохирбе</w:t>
      </w:r>
      <w:r>
        <w:rPr>
          <w:rFonts w:ascii="Times New Roman" w:hAnsi="Times New Roman" w:cs="Times New Roman"/>
          <w:color w:val="FF0000"/>
          <w:sz w:val="24"/>
          <w:szCs w:val="24"/>
        </w:rPr>
        <w:t>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 xml:space="preserve">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544435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 от 17.06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 xml:space="preserve">6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 от 17.06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алов административного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</w:t>
      </w:r>
      <w:r w:rsidRPr="004001B4">
        <w:rPr>
          <w:rFonts w:ascii="Times New Roman" w:hAnsi="Times New Roman" w:cs="Times New Roman"/>
          <w:sz w:val="24"/>
          <w:szCs w:val="24"/>
        </w:rPr>
        <w:t>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18810586250617069872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D52AB1">
        <w:rPr>
          <w:rFonts w:ascii="Times New Roman" w:hAnsi="Times New Roman" w:cs="Times New Roman"/>
          <w:sz w:val="24"/>
          <w:szCs w:val="24"/>
        </w:rPr>
        <w:t xml:space="preserve"> </w:t>
      </w:r>
      <w:r w:rsidR="00704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</w:t>
      </w:r>
      <w:r w:rsidRPr="004001B4">
        <w:rPr>
          <w:rFonts w:ascii="Times New Roman" w:hAnsi="Times New Roman" w:cs="Times New Roman"/>
          <w:sz w:val="24"/>
          <w:szCs w:val="24"/>
        </w:rPr>
        <w:t>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</w:t>
      </w:r>
      <w:r w:rsidRPr="004001B4">
        <w:rPr>
          <w:rFonts w:ascii="Times New Roman" w:hAnsi="Times New Roman" w:cs="Times New Roman"/>
          <w:sz w:val="24"/>
          <w:szCs w:val="24"/>
        </w:rPr>
        <w:t>дствуясь ст.  ст. 29.9, 29.10 Кодекса РФ об АП, мировой судья,</w:t>
      </w:r>
    </w:p>
    <w:p w:rsidR="00B204A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DC67D1">
        <w:rPr>
          <w:rFonts w:ascii="Times New Roman" w:hAnsi="Times New Roman" w:cs="Times New Roman"/>
          <w:color w:val="FF0000"/>
          <w:sz w:val="24"/>
          <w:szCs w:val="24"/>
        </w:rPr>
        <w:t>6000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DC67D1"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УФК по Ханты-Мансийскому автономному округу-Югре г. Ханты-Мансийск, номер казначейского счета 03100643000000018700, КБК 72011601203019000140, УИН: </w:t>
      </w:r>
      <w:r w:rsidRPr="00DC67D1" w:rsidR="00DC67D1">
        <w:rPr>
          <w:rFonts w:ascii="Times New Roman" w:hAnsi="Times New Roman" w:cs="Times New Roman"/>
          <w:color w:val="FF0000"/>
          <w:sz w:val="24"/>
          <w:szCs w:val="24"/>
        </w:rPr>
        <w:t>0412365400465009172520171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</w:t>
      </w:r>
      <w:r>
        <w:rPr>
          <w:rFonts w:ascii="Times New Roman" w:hAnsi="Times New Roman" w:cs="Times New Roman"/>
          <w:sz w:val="24"/>
          <w:szCs w:val="24"/>
        </w:rPr>
        <w:t xml:space="preserve">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</w:t>
      </w:r>
      <w:r>
        <w:rPr>
          <w:rFonts w:ascii="Times New Roman" w:hAnsi="Times New Roman" w:cs="Times New Roman"/>
          <w:sz w:val="24"/>
          <w:szCs w:val="24"/>
        </w:rPr>
        <w:t xml:space="preserve">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34356"/>
    <w:rsid w:val="000D1A87"/>
    <w:rsid w:val="000E4790"/>
    <w:rsid w:val="00184DCE"/>
    <w:rsid w:val="00195074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6F6733"/>
    <w:rsid w:val="00704A8C"/>
    <w:rsid w:val="00736E42"/>
    <w:rsid w:val="00897715"/>
    <w:rsid w:val="00955473"/>
    <w:rsid w:val="00B204A3"/>
    <w:rsid w:val="00B2586D"/>
    <w:rsid w:val="00B67F90"/>
    <w:rsid w:val="00BD617F"/>
    <w:rsid w:val="00C13A2A"/>
    <w:rsid w:val="00D52AB1"/>
    <w:rsid w:val="00D54C6B"/>
    <w:rsid w:val="00D84312"/>
    <w:rsid w:val="00DB77A0"/>
    <w:rsid w:val="00DC67D1"/>
    <w:rsid w:val="00E22414"/>
    <w:rsid w:val="00EC1854"/>
    <w:rsid w:val="00EC5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